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48" w:rsidRDefault="001858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45.85pt;margin-top:19.1pt;width:95.4pt;height:25.65pt;z-index:251665408;mso-width-relative:margin;mso-height-relative:margin">
            <v:textbox>
              <w:txbxContent>
                <w:p w:rsidR="00EC6B68" w:rsidRDefault="00DB768E" w:rsidP="00EC6B68">
                  <w:r>
                    <w:t xml:space="preserve">Storage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58.3pt;margin-top:115.1pt;width:95.4pt;height:25.65pt;z-index:251666432;mso-width-relative:margin;mso-height-relative:margin">
            <v:textbox>
              <w:txbxContent>
                <w:p w:rsidR="00EC6B68" w:rsidRDefault="00DB768E" w:rsidP="00EC6B68">
                  <w:r>
                    <w:t xml:space="preserve">Public Rest </w:t>
                  </w:r>
                  <w:r w:rsidR="00EC6B68">
                    <w:t>Room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27.1pt;margin-top:89.45pt;width:104.75pt;height:25.65pt;z-index:251667456;mso-width-relative:margin;mso-height-relative:margin">
            <v:textbox>
              <w:txbxContent>
                <w:p w:rsidR="00EC6B68" w:rsidRDefault="002A503F" w:rsidP="00EC6B68">
                  <w:r>
                    <w:t>Member Restroom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55.75pt;margin-top:36pt;width:95.4pt;height:25.65pt;z-index:251662336;mso-width-relative:margin;mso-height-relative:margin">
            <v:textbox>
              <w:txbxContent>
                <w:p w:rsidR="009828CA" w:rsidRDefault="00EC6B68" w:rsidP="009828CA">
                  <w:r>
                    <w:t>Tool</w:t>
                  </w:r>
                  <w:r w:rsidR="009828CA">
                    <w:t xml:space="preserve"> Room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50.25pt;margin-top:239.45pt;width:95.4pt;height:25.65pt;z-index:251663360;mso-width-relative:margin;mso-height-relative:margin">
            <v:textbox>
              <w:txbxContent>
                <w:p w:rsidR="009828CA" w:rsidRDefault="000A0761" w:rsidP="009828CA">
                  <w:r>
                    <w:t>Meeting</w:t>
                  </w:r>
                  <w:r w:rsidR="009828CA">
                    <w:t xml:space="preserve"> Room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27.35pt;margin-top:236.2pt;width:95.4pt;height:25.65pt;z-index:251661312;mso-width-relative:margin;mso-height-relative:margin">
            <v:textbox>
              <w:txbxContent>
                <w:p w:rsidR="00007464" w:rsidRDefault="00007464" w:rsidP="00007464">
                  <w:r>
                    <w:t>Office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66.45pt;margin-top:239.45pt;width:95.4pt;height:25.65pt;z-index:251660288;mso-width-relative:margin;mso-height-relative:margin">
            <v:textbox>
              <w:txbxContent>
                <w:p w:rsidR="00AE020B" w:rsidRDefault="00AE020B">
                  <w:r>
                    <w:t>Display Room</w:t>
                  </w:r>
                </w:p>
              </w:txbxContent>
            </v:textbox>
          </v:shape>
        </w:pict>
      </w:r>
      <w:r w:rsidR="00AE020B">
        <w:rPr>
          <w:rFonts w:ascii="Helvetica" w:hAnsi="Helvetica" w:cs="Helvetica"/>
          <w:noProof/>
          <w:color w:val="008CBA"/>
        </w:rPr>
        <w:drawing>
          <wp:inline distT="0" distB="0" distL="0" distR="0">
            <wp:extent cx="6731577" cy="4752109"/>
            <wp:effectExtent l="19050" t="0" r="0" b="0"/>
            <wp:docPr id="1" name="Picture 1" descr="29x48 Keuk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x48 Keuk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502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648" w:rsidSect="00B33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020B"/>
    <w:rsid w:val="00007464"/>
    <w:rsid w:val="000A0761"/>
    <w:rsid w:val="00185877"/>
    <w:rsid w:val="002A503F"/>
    <w:rsid w:val="0030467F"/>
    <w:rsid w:val="0030509D"/>
    <w:rsid w:val="004E626F"/>
    <w:rsid w:val="005E3750"/>
    <w:rsid w:val="00684DA4"/>
    <w:rsid w:val="00690F8A"/>
    <w:rsid w:val="009828CA"/>
    <w:rsid w:val="00AE020B"/>
    <w:rsid w:val="00AF4F59"/>
    <w:rsid w:val="00B3361F"/>
    <w:rsid w:val="00C6094F"/>
    <w:rsid w:val="00CA5063"/>
    <w:rsid w:val="00DB768E"/>
    <w:rsid w:val="00E96861"/>
    <w:rsid w:val="00EC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woodtex.com/cabins/keuka/floor-plans/#floorplan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Chad</cp:lastModifiedBy>
  <cp:revision>4</cp:revision>
  <cp:lastPrinted>2015-09-26T01:08:00Z</cp:lastPrinted>
  <dcterms:created xsi:type="dcterms:W3CDTF">2015-09-19T19:43:00Z</dcterms:created>
  <dcterms:modified xsi:type="dcterms:W3CDTF">2015-09-26T01:17:00Z</dcterms:modified>
</cp:coreProperties>
</file>